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4836F" w14:textId="77777777" w:rsidR="00D145D4" w:rsidRDefault="00D145D4" w:rsidP="00D145D4">
      <w:pPr>
        <w:spacing w:line="480" w:lineRule="auto"/>
        <w:jc w:val="center"/>
      </w:pPr>
    </w:p>
    <w:p w14:paraId="5222FA10" w14:textId="77777777" w:rsidR="00D145D4" w:rsidRDefault="00D145D4" w:rsidP="00D145D4">
      <w:pPr>
        <w:spacing w:line="480" w:lineRule="auto"/>
        <w:jc w:val="center"/>
      </w:pPr>
    </w:p>
    <w:p w14:paraId="22E00F42" w14:textId="77777777" w:rsidR="00D145D4" w:rsidRDefault="00D145D4" w:rsidP="00D145D4">
      <w:pPr>
        <w:spacing w:line="480" w:lineRule="auto"/>
        <w:jc w:val="center"/>
      </w:pPr>
    </w:p>
    <w:p w14:paraId="08B6097B" w14:textId="77777777" w:rsidR="00D145D4" w:rsidRDefault="00D145D4" w:rsidP="00D145D4">
      <w:pPr>
        <w:spacing w:line="480" w:lineRule="auto"/>
        <w:jc w:val="center"/>
      </w:pPr>
    </w:p>
    <w:p w14:paraId="4A96777E" w14:textId="77777777" w:rsidR="00D145D4" w:rsidRDefault="00D145D4" w:rsidP="00D145D4">
      <w:pPr>
        <w:spacing w:line="480" w:lineRule="auto"/>
        <w:jc w:val="center"/>
      </w:pPr>
    </w:p>
    <w:p w14:paraId="09730561" w14:textId="77777777" w:rsidR="00D145D4" w:rsidRDefault="00D145D4" w:rsidP="00194301">
      <w:pPr>
        <w:spacing w:line="480" w:lineRule="auto"/>
        <w:jc w:val="center"/>
      </w:pPr>
      <w:r w:rsidRPr="00D145D4">
        <w:t>Ethical Leadership</w:t>
      </w:r>
    </w:p>
    <w:p w14:paraId="1CA1FD3B" w14:textId="77777777" w:rsidR="00D145D4" w:rsidRPr="00D145D4" w:rsidRDefault="00D145D4" w:rsidP="00D145D4">
      <w:pPr>
        <w:spacing w:line="480" w:lineRule="auto"/>
        <w:jc w:val="center"/>
      </w:pPr>
      <w:r>
        <w:t>Name</w:t>
      </w:r>
    </w:p>
    <w:p w14:paraId="0D7C939B" w14:textId="77777777" w:rsidR="00D145D4" w:rsidRPr="00D145D4" w:rsidRDefault="00D145D4" w:rsidP="00D145D4">
      <w:pPr>
        <w:spacing w:line="480" w:lineRule="auto"/>
        <w:jc w:val="center"/>
      </w:pPr>
      <w:r w:rsidRPr="00D145D4">
        <w:t>Institution Affiliation</w:t>
      </w:r>
    </w:p>
    <w:p w14:paraId="7F376C9C" w14:textId="77777777" w:rsidR="00D145D4" w:rsidRDefault="00D145D4" w:rsidP="00D145D4">
      <w:pPr>
        <w:spacing w:line="480" w:lineRule="auto"/>
        <w:jc w:val="center"/>
        <w:rPr>
          <w:b/>
        </w:rPr>
      </w:pPr>
      <w:r w:rsidRPr="00D145D4">
        <w:t>Date</w:t>
      </w:r>
      <w:r>
        <w:rPr>
          <w:b/>
        </w:rPr>
        <w:br w:type="page"/>
      </w:r>
    </w:p>
    <w:p w14:paraId="39BA3C3C" w14:textId="77777777" w:rsidR="00081E2B" w:rsidRDefault="00081E2B" w:rsidP="00081E2B">
      <w:pPr>
        <w:spacing w:line="480" w:lineRule="auto"/>
        <w:ind w:left="360"/>
        <w:jc w:val="center"/>
      </w:pPr>
      <w:r w:rsidRPr="00D145D4">
        <w:lastRenderedPageBreak/>
        <w:t>Ethical Leadership</w:t>
      </w:r>
    </w:p>
    <w:p w14:paraId="0C4E8B92" w14:textId="77777777" w:rsidR="00305650" w:rsidRPr="00081E2B" w:rsidRDefault="0021034B" w:rsidP="00081E2B">
      <w:pPr>
        <w:spacing w:line="480" w:lineRule="auto"/>
        <w:rPr>
          <w:b/>
        </w:rPr>
      </w:pPr>
      <w:r w:rsidRPr="00081E2B">
        <w:rPr>
          <w:b/>
        </w:rPr>
        <w:t xml:space="preserve">Amoral </w:t>
      </w:r>
      <w:r w:rsidRPr="00081E2B">
        <w:rPr>
          <w:b/>
          <w:noProof/>
        </w:rPr>
        <w:t>Value</w:t>
      </w:r>
      <w:r w:rsidR="008E0888" w:rsidRPr="00081E2B">
        <w:rPr>
          <w:b/>
          <w:noProof/>
        </w:rPr>
        <w:t>-</w:t>
      </w:r>
      <w:r w:rsidRPr="00081E2B">
        <w:rPr>
          <w:b/>
          <w:noProof/>
        </w:rPr>
        <w:t>Based</w:t>
      </w:r>
      <w:r w:rsidRPr="00081E2B">
        <w:rPr>
          <w:b/>
        </w:rPr>
        <w:t>, And Ethical Leadership Theories</w:t>
      </w:r>
    </w:p>
    <w:p w14:paraId="3C4D0CEC" w14:textId="77777777" w:rsidR="0046469F" w:rsidRPr="00081E2B" w:rsidRDefault="0046469F" w:rsidP="00081E2B">
      <w:pPr>
        <w:spacing w:line="480" w:lineRule="auto"/>
        <w:rPr>
          <w:b/>
          <w:i/>
        </w:rPr>
      </w:pPr>
      <w:r w:rsidRPr="00081E2B">
        <w:rPr>
          <w:b/>
          <w:i/>
        </w:rPr>
        <w:t>Amoral leadership theory</w:t>
      </w:r>
    </w:p>
    <w:p w14:paraId="611AE129" w14:textId="77777777" w:rsidR="00B76917" w:rsidRDefault="0021034B" w:rsidP="00D55337">
      <w:pPr>
        <w:spacing w:line="480" w:lineRule="auto"/>
        <w:ind w:firstLine="360"/>
      </w:pPr>
      <w:r>
        <w:t>Amoral leadership theory is the approach to leadership where leaders are not concerned about ethics</w:t>
      </w:r>
      <w:r w:rsidR="008E0888">
        <w:rPr>
          <w:noProof/>
        </w:rPr>
        <w:t>;</w:t>
      </w:r>
      <w:r w:rsidRPr="008E0888">
        <w:rPr>
          <w:noProof/>
        </w:rPr>
        <w:t xml:space="preserve"> morals</w:t>
      </w:r>
      <w:r>
        <w:t xml:space="preserve"> are the </w:t>
      </w:r>
      <w:r w:rsidR="008E0888">
        <w:rPr>
          <w:noProof/>
        </w:rPr>
        <w:t>fundamental</w:t>
      </w:r>
      <w:r>
        <w:t xml:space="preserve"> principle</w:t>
      </w:r>
      <w:r w:rsidR="008E0888">
        <w:t>s</w:t>
      </w:r>
      <w:r>
        <w:t xml:space="preserve"> of </w:t>
      </w:r>
      <w:r w:rsidR="00AA05D0">
        <w:t xml:space="preserve">the </w:t>
      </w:r>
      <w:r>
        <w:t xml:space="preserve">existence </w:t>
      </w:r>
      <w:r w:rsidR="00AA05D0">
        <w:t>of human beings</w:t>
      </w:r>
      <w:r>
        <w:t>.</w:t>
      </w:r>
      <w:r w:rsidR="00AA05D0">
        <w:t xml:space="preserve"> </w:t>
      </w:r>
      <w:r w:rsidR="00AA05D0" w:rsidRPr="00B76917">
        <w:rPr>
          <w:noProof/>
        </w:rPr>
        <w:t>A</w:t>
      </w:r>
      <w:r w:rsidR="00B76917">
        <w:rPr>
          <w:noProof/>
        </w:rPr>
        <w:t>n a</w:t>
      </w:r>
      <w:r w:rsidRPr="00B76917">
        <w:rPr>
          <w:noProof/>
        </w:rPr>
        <w:t xml:space="preserve">moral </w:t>
      </w:r>
      <w:r w:rsidR="00B76917" w:rsidRPr="00B76917">
        <w:rPr>
          <w:noProof/>
        </w:rPr>
        <w:t>leader</w:t>
      </w:r>
      <w:r w:rsidR="00B76917">
        <w:rPr>
          <w:noProof/>
        </w:rPr>
        <w:t xml:space="preserve"> </w:t>
      </w:r>
      <w:r w:rsidRPr="00B76917">
        <w:rPr>
          <w:noProof/>
        </w:rPr>
        <w:t>do</w:t>
      </w:r>
      <w:r w:rsidR="008E0888" w:rsidRPr="00B76917">
        <w:rPr>
          <w:noProof/>
        </w:rPr>
        <w:t>es</w:t>
      </w:r>
      <w:r>
        <w:t xml:space="preserve"> not consider the beliefs of their follower but gain</w:t>
      </w:r>
      <w:r w:rsidR="00B76917">
        <w:t>s</w:t>
      </w:r>
      <w:r>
        <w:t xml:space="preserve"> power through coercion and inflicting fear on the followers.</w:t>
      </w:r>
      <w:r w:rsidR="00AA05D0">
        <w:t xml:space="preserve"> </w:t>
      </w:r>
    </w:p>
    <w:p w14:paraId="72F58C01" w14:textId="5F3CBF54" w:rsidR="0046469F" w:rsidRDefault="00A5332A" w:rsidP="00D55337">
      <w:pPr>
        <w:spacing w:line="480" w:lineRule="auto"/>
        <w:ind w:firstLine="360"/>
      </w:pPr>
      <w:r>
        <w:t xml:space="preserve">For the case of Bonnie, she has a deep conviction of her ability and a track record of </w:t>
      </w:r>
      <w:r w:rsidRPr="008E0888">
        <w:rPr>
          <w:noProof/>
        </w:rPr>
        <w:t>succeed</w:t>
      </w:r>
      <w:r w:rsidR="008E0888">
        <w:rPr>
          <w:noProof/>
        </w:rPr>
        <w:t>ing</w:t>
      </w:r>
      <w:r w:rsidR="004C2E31">
        <w:t xml:space="preserve"> (</w:t>
      </w:r>
      <w:r w:rsidR="004C2E31" w:rsidRPr="0046469F">
        <w:rPr>
          <w:color w:val="222222"/>
        </w:rPr>
        <w:t>Ciulla, 2013)</w:t>
      </w:r>
      <w:r>
        <w:t xml:space="preserve">. </w:t>
      </w:r>
      <w:r w:rsidRPr="008E0888">
        <w:rPr>
          <w:noProof/>
        </w:rPr>
        <w:t>Being a woman</w:t>
      </w:r>
      <w:r w:rsidR="008E0888" w:rsidRPr="008E0888">
        <w:rPr>
          <w:noProof/>
        </w:rPr>
        <w:t>,</w:t>
      </w:r>
      <w:r w:rsidR="008E0888">
        <w:rPr>
          <w:noProof/>
        </w:rPr>
        <w:t xml:space="preserve"> she can enforce a no-</w:t>
      </w:r>
      <w:r w:rsidRPr="008E0888">
        <w:rPr>
          <w:noProof/>
        </w:rPr>
        <w:t>tolerance policy on gender inequality to make a statement about the role of women in the organization.</w:t>
      </w:r>
      <w:r>
        <w:t xml:space="preserve"> </w:t>
      </w:r>
    </w:p>
    <w:p w14:paraId="5108ED23" w14:textId="77777777" w:rsidR="0046469F" w:rsidRPr="00081E2B" w:rsidRDefault="0046469F" w:rsidP="00081E2B">
      <w:pPr>
        <w:spacing w:line="480" w:lineRule="auto"/>
        <w:rPr>
          <w:b/>
          <w:i/>
        </w:rPr>
      </w:pPr>
      <w:r w:rsidRPr="00081E2B">
        <w:rPr>
          <w:b/>
          <w:i/>
          <w:noProof/>
        </w:rPr>
        <w:t>Value-Based</w:t>
      </w:r>
      <w:r w:rsidRPr="00081E2B">
        <w:rPr>
          <w:b/>
          <w:i/>
        </w:rPr>
        <w:t xml:space="preserve"> Leadership Theory</w:t>
      </w:r>
    </w:p>
    <w:p w14:paraId="5E7E2B69" w14:textId="77777777" w:rsidR="0046469F" w:rsidRDefault="0021034B" w:rsidP="00D55337">
      <w:pPr>
        <w:spacing w:line="480" w:lineRule="auto"/>
        <w:ind w:firstLine="360"/>
      </w:pPr>
      <w:r w:rsidRPr="008E0888">
        <w:rPr>
          <w:noProof/>
        </w:rPr>
        <w:t>Value</w:t>
      </w:r>
      <w:r w:rsidR="008E0888">
        <w:rPr>
          <w:noProof/>
        </w:rPr>
        <w:t>-</w:t>
      </w:r>
      <w:r w:rsidRPr="008E0888">
        <w:rPr>
          <w:noProof/>
        </w:rPr>
        <w:t>based</w:t>
      </w:r>
      <w:r>
        <w:t xml:space="preserve"> leadership</w:t>
      </w:r>
      <w:r w:rsidR="00AA05D0">
        <w:t>,</w:t>
      </w:r>
      <w:r>
        <w:t xml:space="preserve"> on the other hand</w:t>
      </w:r>
      <w:r w:rsidR="00AA05D0">
        <w:t>,</w:t>
      </w:r>
      <w:r>
        <w:t xml:space="preserve"> is an approach to leadership where the leaders stay consistent with their values </w:t>
      </w:r>
      <w:r w:rsidR="008E0888">
        <w:t xml:space="preserve">and those </w:t>
      </w:r>
      <w:r>
        <w:t xml:space="preserve">of the </w:t>
      </w:r>
      <w:r w:rsidRPr="008E0888">
        <w:rPr>
          <w:noProof/>
        </w:rPr>
        <w:t>organization</w:t>
      </w:r>
      <w:r>
        <w:t xml:space="preserve">. </w:t>
      </w:r>
      <w:r w:rsidR="008E0888">
        <w:t>Bonnie can use her</w:t>
      </w:r>
      <w:r w:rsidR="00A5332A">
        <w:t xml:space="preserve"> belief of gender equality in her </w:t>
      </w:r>
      <w:r w:rsidR="00A5332A" w:rsidRPr="00B76917">
        <w:rPr>
          <w:noProof/>
        </w:rPr>
        <w:t>leadership</w:t>
      </w:r>
      <w:r w:rsidR="00A5332A">
        <w:t xml:space="preserve"> to ensure that the female employers in the company also get a chance to play the key roles</w:t>
      </w:r>
      <w:r w:rsidR="00E223C0">
        <w:t xml:space="preserve"> (</w:t>
      </w:r>
      <w:r w:rsidR="00E223C0" w:rsidRPr="0046469F">
        <w:rPr>
          <w:color w:val="222222"/>
        </w:rPr>
        <w:t>Uhr, 2015)</w:t>
      </w:r>
      <w:r>
        <w:t>.</w:t>
      </w:r>
      <w:r w:rsidR="00AA05D0">
        <w:t xml:space="preserve"> </w:t>
      </w:r>
    </w:p>
    <w:p w14:paraId="295430DD" w14:textId="77777777" w:rsidR="0046469F" w:rsidRPr="00081E2B" w:rsidRDefault="0046469F" w:rsidP="00081E2B">
      <w:pPr>
        <w:spacing w:line="480" w:lineRule="auto"/>
        <w:rPr>
          <w:b/>
          <w:i/>
        </w:rPr>
      </w:pPr>
      <w:r w:rsidRPr="00081E2B">
        <w:rPr>
          <w:b/>
          <w:i/>
        </w:rPr>
        <w:t>Ethical Leadership Theory</w:t>
      </w:r>
    </w:p>
    <w:p w14:paraId="38F6B27E" w14:textId="77777777" w:rsidR="006A6902" w:rsidRDefault="00AA05D0" w:rsidP="0046469F">
      <w:pPr>
        <w:spacing w:line="480" w:lineRule="auto"/>
        <w:ind w:firstLine="360"/>
      </w:pPr>
      <w:r w:rsidRPr="008E0888">
        <w:rPr>
          <w:noProof/>
        </w:rPr>
        <w:t>Lastly</w:t>
      </w:r>
      <w:r w:rsidR="008E0888">
        <w:rPr>
          <w:noProof/>
        </w:rPr>
        <w:t>,</w:t>
      </w:r>
      <w:r>
        <w:t xml:space="preserve"> </w:t>
      </w:r>
      <w:r w:rsidR="00B76917">
        <w:rPr>
          <w:noProof/>
        </w:rPr>
        <w:t>mor</w:t>
      </w:r>
      <w:r w:rsidRPr="00B76917">
        <w:rPr>
          <w:noProof/>
        </w:rPr>
        <w:t>al</w:t>
      </w:r>
      <w:r>
        <w:t xml:space="preserve"> leadership theory is a method of leadership that engages ideologies such as fairness, trust, consideration</w:t>
      </w:r>
      <w:r w:rsidR="008E0888">
        <w:t>,</w:t>
      </w:r>
      <w:r>
        <w:t xml:space="preserve"> </w:t>
      </w:r>
      <w:r w:rsidRPr="008E0888">
        <w:rPr>
          <w:noProof/>
        </w:rPr>
        <w:t>and</w:t>
      </w:r>
      <w:r>
        <w:t xml:space="preserve"> honesty. Therefore, such leadership approach is known to respect ethical values, beliefs and the dignity of others. </w:t>
      </w:r>
    </w:p>
    <w:p w14:paraId="1DE36056" w14:textId="6B2A6D2E" w:rsidR="0021034B" w:rsidRDefault="00A5332A" w:rsidP="0046469F">
      <w:pPr>
        <w:spacing w:line="480" w:lineRule="auto"/>
        <w:ind w:firstLine="360"/>
      </w:pPr>
      <w:r>
        <w:t xml:space="preserve">Bonnie can apply the ideology of fairness in such a case to ensure that men and women in the organization </w:t>
      </w:r>
      <w:r w:rsidR="00B76917">
        <w:rPr>
          <w:noProof/>
        </w:rPr>
        <w:t xml:space="preserve">get </w:t>
      </w:r>
      <w:r w:rsidR="00B76917" w:rsidRPr="00B76917">
        <w:rPr>
          <w:noProof/>
        </w:rPr>
        <w:t>eq</w:t>
      </w:r>
      <w:r w:rsidR="00B76917">
        <w:rPr>
          <w:noProof/>
        </w:rPr>
        <w:t>ua</w:t>
      </w:r>
      <w:r w:rsidR="00B76917" w:rsidRPr="00B76917">
        <w:rPr>
          <w:noProof/>
        </w:rPr>
        <w:t>l</w:t>
      </w:r>
      <w:r w:rsidR="00B76917">
        <w:rPr>
          <w:noProof/>
        </w:rPr>
        <w:t xml:space="preserve"> treatment.</w:t>
      </w:r>
    </w:p>
    <w:p w14:paraId="1DD01291" w14:textId="5F33A134" w:rsidR="00D55337" w:rsidRDefault="00D55337">
      <w:pPr>
        <w:rPr>
          <w:b/>
        </w:rPr>
      </w:pPr>
    </w:p>
    <w:p w14:paraId="36F372BF" w14:textId="1E0E1889" w:rsidR="002B1846" w:rsidRPr="00081E2B" w:rsidRDefault="002B1846" w:rsidP="00081E2B">
      <w:pPr>
        <w:spacing w:line="480" w:lineRule="auto"/>
        <w:rPr>
          <w:b/>
        </w:rPr>
      </w:pPr>
      <w:r w:rsidRPr="00081E2B">
        <w:rPr>
          <w:b/>
        </w:rPr>
        <w:t xml:space="preserve">Moral Relativism, Ethnocentrism and </w:t>
      </w:r>
      <w:r w:rsidRPr="00081E2B">
        <w:rPr>
          <w:b/>
          <w:noProof/>
        </w:rPr>
        <w:t>Principalism</w:t>
      </w:r>
    </w:p>
    <w:p w14:paraId="3485E95F" w14:textId="4952C593" w:rsidR="00093AAE" w:rsidRDefault="00093AAE" w:rsidP="00D145D4">
      <w:pPr>
        <w:spacing w:line="480" w:lineRule="auto"/>
        <w:ind w:firstLine="360"/>
      </w:pPr>
      <w:r>
        <w:t>Moral relativism is a philosophical point of view where morals are dependent on the cultures of</w:t>
      </w:r>
      <w:r w:rsidR="008E0888">
        <w:t xml:space="preserve"> a</w:t>
      </w:r>
      <w:r>
        <w:t xml:space="preserve"> </w:t>
      </w:r>
      <w:r w:rsidRPr="008E0888">
        <w:rPr>
          <w:noProof/>
        </w:rPr>
        <w:t>different group</w:t>
      </w:r>
      <w:r>
        <w:t xml:space="preserve"> of people. In</w:t>
      </w:r>
      <w:r w:rsidR="00F81B66">
        <w:t xml:space="preserve"> this </w:t>
      </w:r>
      <w:r w:rsidR="00F81B66" w:rsidRPr="008E0888">
        <w:rPr>
          <w:noProof/>
        </w:rPr>
        <w:t>context</w:t>
      </w:r>
      <w:r w:rsidR="008E0888">
        <w:rPr>
          <w:noProof/>
        </w:rPr>
        <w:t>,</w:t>
      </w:r>
      <w:r>
        <w:t xml:space="preserve"> the universal morals standard do not apply</w:t>
      </w:r>
      <w:r w:rsidR="008E0888">
        <w:t>,</w:t>
      </w:r>
      <w:r>
        <w:t xml:space="preserve"> </w:t>
      </w:r>
      <w:r w:rsidRPr="008E0888">
        <w:rPr>
          <w:noProof/>
        </w:rPr>
        <w:t>but</w:t>
      </w:r>
      <w:r>
        <w:t xml:space="preserve"> it is </w:t>
      </w:r>
      <w:r w:rsidRPr="008E0888">
        <w:rPr>
          <w:noProof/>
        </w:rPr>
        <w:t>one</w:t>
      </w:r>
      <w:r w:rsidR="008E0888">
        <w:rPr>
          <w:noProof/>
        </w:rPr>
        <w:t>'</w:t>
      </w:r>
      <w:r w:rsidRPr="008E0888">
        <w:rPr>
          <w:noProof/>
        </w:rPr>
        <w:t>s</w:t>
      </w:r>
      <w:r>
        <w:t xml:space="preserve"> feelings and views of other that determine the wrong</w:t>
      </w:r>
      <w:r w:rsidR="003608F8">
        <w:t>s</w:t>
      </w:r>
      <w:r>
        <w:t xml:space="preserve"> and the right</w:t>
      </w:r>
      <w:r w:rsidR="004C2E31">
        <w:t xml:space="preserve"> (</w:t>
      </w:r>
      <w:r w:rsidR="004C2E31">
        <w:rPr>
          <w:color w:val="222222"/>
        </w:rPr>
        <w:t>Price, 2017)</w:t>
      </w:r>
      <w:r>
        <w:t xml:space="preserve">. </w:t>
      </w:r>
      <w:r w:rsidR="00F81B66">
        <w:t>An</w:t>
      </w:r>
      <w:r>
        <w:t xml:space="preserve"> individual</w:t>
      </w:r>
      <w:r w:rsidR="008E0888">
        <w:t>, therefore,</w:t>
      </w:r>
      <w:r>
        <w:t xml:space="preserve"> is expected to </w:t>
      </w:r>
      <w:r w:rsidRPr="008E0888">
        <w:rPr>
          <w:noProof/>
        </w:rPr>
        <w:t>abandon</w:t>
      </w:r>
      <w:r>
        <w:t xml:space="preserve"> their personal belief and embrace the </w:t>
      </w:r>
      <w:r w:rsidR="00B76917">
        <w:rPr>
          <w:noProof/>
        </w:rPr>
        <w:t>notion</w:t>
      </w:r>
      <w:r>
        <w:t xml:space="preserve"> of the group.</w:t>
      </w:r>
      <w:r w:rsidR="00F81B66">
        <w:t xml:space="preserve"> If Bonnie </w:t>
      </w:r>
      <w:r w:rsidR="00F81B66" w:rsidRPr="008E0888">
        <w:rPr>
          <w:noProof/>
        </w:rPr>
        <w:t>w</w:t>
      </w:r>
      <w:r w:rsidR="008E0888">
        <w:rPr>
          <w:noProof/>
        </w:rPr>
        <w:t>ere</w:t>
      </w:r>
      <w:r w:rsidR="003608F8">
        <w:t xml:space="preserve"> to apply moral relativism</w:t>
      </w:r>
      <w:r w:rsidR="008E0888">
        <w:rPr>
          <w:noProof/>
        </w:rPr>
        <w:t>,</w:t>
      </w:r>
      <w:r w:rsidR="00F81B66">
        <w:t xml:space="preserve"> then she would take the deal and embrace the Japanese culture</w:t>
      </w:r>
    </w:p>
    <w:p w14:paraId="1056AF24" w14:textId="098DC808" w:rsidR="00093AAE" w:rsidRDefault="00062001" w:rsidP="00D145D4">
      <w:pPr>
        <w:spacing w:line="480" w:lineRule="auto"/>
        <w:ind w:firstLine="360"/>
      </w:pPr>
      <w:r>
        <w:t xml:space="preserve">Ethnocentrism is where one negatively perceives other cultures relative to the culture of the ethnic group that he or she belongs. People will always view their own culture as superior and despise </w:t>
      </w:r>
      <w:r w:rsidR="00B76917">
        <w:rPr>
          <w:noProof/>
        </w:rPr>
        <w:t>different</w:t>
      </w:r>
      <w:r>
        <w:t xml:space="preserve"> culture</w:t>
      </w:r>
      <w:r w:rsidR="00B76917">
        <w:t>s</w:t>
      </w:r>
      <w:r w:rsidR="00E223C0">
        <w:t xml:space="preserve"> (</w:t>
      </w:r>
      <w:r w:rsidR="00E223C0">
        <w:rPr>
          <w:color w:val="222222"/>
        </w:rPr>
        <w:t>Uhr, 2015)</w:t>
      </w:r>
      <w:r>
        <w:t>. For Bonnie</w:t>
      </w:r>
      <w:r w:rsidR="008E0888">
        <w:t>,</w:t>
      </w:r>
      <w:r>
        <w:t xml:space="preserve"> </w:t>
      </w:r>
      <w:r w:rsidRPr="008E0888">
        <w:rPr>
          <w:noProof/>
        </w:rPr>
        <w:t>in</w:t>
      </w:r>
      <w:r>
        <w:t xml:space="preserve"> this case, practicing ethnocentrism would result</w:t>
      </w:r>
      <w:r w:rsidR="00093AAE">
        <w:t xml:space="preserve"> </w:t>
      </w:r>
      <w:r w:rsidR="008E0888">
        <w:rPr>
          <w:noProof/>
        </w:rPr>
        <w:t>in</w:t>
      </w:r>
      <w:r w:rsidR="00093AAE">
        <w:t xml:space="preserve"> her not considering the requ</w:t>
      </w:r>
      <w:r w:rsidR="003608F8">
        <w:t>est of Mr. Mizutani for she would</w:t>
      </w:r>
      <w:r w:rsidR="00093AAE">
        <w:t xml:space="preserve"> not regard the Japanese culture that despises women.</w:t>
      </w:r>
    </w:p>
    <w:p w14:paraId="6889B272" w14:textId="1F3F9188" w:rsidR="00AA05D0" w:rsidRDefault="00F81B66" w:rsidP="00D145D4">
      <w:pPr>
        <w:spacing w:line="480" w:lineRule="auto"/>
        <w:ind w:firstLine="360"/>
      </w:pPr>
      <w:r w:rsidRPr="008E0888">
        <w:rPr>
          <w:noProof/>
        </w:rPr>
        <w:t>Principal</w:t>
      </w:r>
      <w:r>
        <w:t xml:space="preserve"> in ethical decisions making that engages autonomy, beneficence, the avoidance of harm and justice to come up with the </w:t>
      </w:r>
      <w:r w:rsidRPr="008E0888">
        <w:rPr>
          <w:noProof/>
        </w:rPr>
        <w:t>desirable</w:t>
      </w:r>
      <w:r>
        <w:t xml:space="preserve"> </w:t>
      </w:r>
      <w:r w:rsidR="008E0888">
        <w:rPr>
          <w:noProof/>
        </w:rPr>
        <w:t>choice</w:t>
      </w:r>
      <w:r>
        <w:t xml:space="preserve"> for any given situation. Such feature </w:t>
      </w:r>
      <w:r w:rsidR="008E0888">
        <w:rPr>
          <w:noProof/>
        </w:rPr>
        <w:t>is</w:t>
      </w:r>
      <w:r>
        <w:t xml:space="preserve"> universally accepted values which are the pillar</w:t>
      </w:r>
      <w:r w:rsidR="003608F8">
        <w:t>s</w:t>
      </w:r>
      <w:r>
        <w:t xml:space="preserve"> of this approach</w:t>
      </w:r>
      <w:r w:rsidR="004C2E31">
        <w:t xml:space="preserve"> (</w:t>
      </w:r>
      <w:r w:rsidR="004C2E31">
        <w:rPr>
          <w:color w:val="222222"/>
        </w:rPr>
        <w:t>Price, 2017)</w:t>
      </w:r>
      <w:r>
        <w:t xml:space="preserve">. Bonnie would apply </w:t>
      </w:r>
      <w:r w:rsidRPr="008E0888">
        <w:rPr>
          <w:noProof/>
        </w:rPr>
        <w:t>princip</w:t>
      </w:r>
      <w:r w:rsidR="008E0888">
        <w:rPr>
          <w:noProof/>
        </w:rPr>
        <w:t>les</w:t>
      </w:r>
      <w:r>
        <w:t xml:space="preserve"> to weigh how much was at stake if she decided, lose her dignity</w:t>
      </w:r>
      <w:r w:rsidR="002B1846">
        <w:t xml:space="preserve"> for the sake of her company, or stand for the rights of women and jeopardize the already materialized deal.</w:t>
      </w:r>
    </w:p>
    <w:p w14:paraId="058FAC5D" w14:textId="30BABC3D" w:rsidR="002B1846" w:rsidRPr="00081E2B" w:rsidRDefault="003E7EDB" w:rsidP="00721EE8">
      <w:pPr>
        <w:rPr>
          <w:b/>
        </w:rPr>
      </w:pPr>
      <w:r w:rsidRPr="00081E2B">
        <w:rPr>
          <w:b/>
        </w:rPr>
        <w:t>Applying</w:t>
      </w:r>
      <w:r w:rsidR="002B1846" w:rsidRPr="00081E2B">
        <w:rPr>
          <w:b/>
        </w:rPr>
        <w:t xml:space="preserve"> Utilitarianism</w:t>
      </w:r>
      <w:r w:rsidRPr="00081E2B">
        <w:rPr>
          <w:b/>
        </w:rPr>
        <w:t xml:space="preserve"> To The Case</w:t>
      </w:r>
    </w:p>
    <w:p w14:paraId="73D4234E" w14:textId="1D49E374" w:rsidR="00AA05D0" w:rsidRDefault="002B1846" w:rsidP="00D145D4">
      <w:pPr>
        <w:spacing w:line="480" w:lineRule="auto"/>
        <w:ind w:firstLine="360"/>
      </w:pPr>
      <w:r>
        <w:t>In such a case, utilitarianism approach would en</w:t>
      </w:r>
      <w:r w:rsidR="00B76917">
        <w:t>sure</w:t>
      </w:r>
      <w:r w:rsidR="00B76917">
        <w:rPr>
          <w:noProof/>
        </w:rPr>
        <w:t xml:space="preserve"> maximization of the companies profit</w:t>
      </w:r>
      <w:r>
        <w:t xml:space="preserve"> and Bonnie puts the company first and grants the request of Mr. Mizutani. This decision will affect various stakeholders in different ways</w:t>
      </w:r>
      <w:r w:rsidR="004C2E31">
        <w:t xml:space="preserve"> (</w:t>
      </w:r>
      <w:r w:rsidR="004C2E31">
        <w:rPr>
          <w:color w:val="222222"/>
        </w:rPr>
        <w:t>Uhr, 2015)</w:t>
      </w:r>
      <w:r>
        <w:t>. The</w:t>
      </w:r>
      <w:r w:rsidR="00472373">
        <w:t xml:space="preserve"> stake</w:t>
      </w:r>
      <w:r>
        <w:t>holders</w:t>
      </w:r>
      <w:r w:rsidR="00472373">
        <w:t xml:space="preserve"> in this deal</w:t>
      </w:r>
      <w:r>
        <w:t xml:space="preserve"> include</w:t>
      </w:r>
      <w:r w:rsidR="00472373">
        <w:t xml:space="preserve">; </w:t>
      </w:r>
      <w:r w:rsidR="008E0888">
        <w:rPr>
          <w:noProof/>
        </w:rPr>
        <w:t>the company</w:t>
      </w:r>
      <w:r w:rsidR="00472373" w:rsidRPr="008E0888">
        <w:rPr>
          <w:noProof/>
        </w:rPr>
        <w:t xml:space="preserve">, women in the </w:t>
      </w:r>
      <w:r w:rsidR="008E0888">
        <w:rPr>
          <w:noProof/>
        </w:rPr>
        <w:t>business</w:t>
      </w:r>
      <w:r w:rsidR="00472373" w:rsidRPr="008E0888">
        <w:rPr>
          <w:noProof/>
        </w:rPr>
        <w:t>, and the Japanese company</w:t>
      </w:r>
      <w:r w:rsidR="004C2E31" w:rsidRPr="008E0888">
        <w:rPr>
          <w:noProof/>
        </w:rPr>
        <w:t xml:space="preserve"> (</w:t>
      </w:r>
      <w:r w:rsidR="004C2E31" w:rsidRPr="008E0888">
        <w:rPr>
          <w:noProof/>
          <w:color w:val="222222"/>
        </w:rPr>
        <w:t>Ciulla, 2013)</w:t>
      </w:r>
      <w:r w:rsidR="00472373">
        <w:t xml:space="preserve">. The </w:t>
      </w:r>
      <w:r w:rsidR="008E0888">
        <w:rPr>
          <w:noProof/>
        </w:rPr>
        <w:t>primary</w:t>
      </w:r>
      <w:r w:rsidR="00472373">
        <w:t xml:space="preserve"> beneficiaries of this </w:t>
      </w:r>
      <w:r w:rsidR="00B76917">
        <w:rPr>
          <w:noProof/>
        </w:rPr>
        <w:t>agreement</w:t>
      </w:r>
      <w:r w:rsidR="00472373">
        <w:t xml:space="preserve"> will be the company management board and the Japanese company. This </w:t>
      </w:r>
      <w:r w:rsidR="00B76917">
        <w:rPr>
          <w:noProof/>
        </w:rPr>
        <w:t>transaction</w:t>
      </w:r>
      <w:r w:rsidR="00472373">
        <w:t xml:space="preserve"> was meant to enhance the business of the two </w:t>
      </w:r>
      <w:r w:rsidR="00472373" w:rsidRPr="008E0888">
        <w:rPr>
          <w:noProof/>
        </w:rPr>
        <w:t>companies</w:t>
      </w:r>
      <w:r w:rsidR="00472373">
        <w:t xml:space="preserve">. The losers in this deal will be the women of the </w:t>
      </w:r>
      <w:r w:rsidR="008E0888">
        <w:rPr>
          <w:noProof/>
        </w:rPr>
        <w:t>group</w:t>
      </w:r>
      <w:r w:rsidR="00472373">
        <w:t xml:space="preserve"> and all the women in the cooperate world that are led by Bonnie. They would have lost their dignity and the core values that propelled them to the positions that they occupied</w:t>
      </w:r>
      <w:r w:rsidR="004C2E31">
        <w:t xml:space="preserve"> (</w:t>
      </w:r>
      <w:r w:rsidR="004C2E31">
        <w:rPr>
          <w:color w:val="222222"/>
        </w:rPr>
        <w:t>Price, 2017)</w:t>
      </w:r>
      <w:r w:rsidR="00472373">
        <w:t>.</w:t>
      </w:r>
      <w:r w:rsidR="003E7EDB">
        <w:t xml:space="preserve"> In my </w:t>
      </w:r>
      <w:r w:rsidR="003E7EDB" w:rsidRPr="008E0888">
        <w:rPr>
          <w:noProof/>
        </w:rPr>
        <w:t>opinion</w:t>
      </w:r>
      <w:r w:rsidR="008E0888">
        <w:rPr>
          <w:noProof/>
        </w:rPr>
        <w:t>,</w:t>
      </w:r>
      <w:r w:rsidR="003E7EDB">
        <w:t xml:space="preserve"> Bonnie should just swallow her pride and take the deal because she would have </w:t>
      </w:r>
      <w:r w:rsidR="008E0888">
        <w:rPr>
          <w:noProof/>
        </w:rPr>
        <w:t>mad</w:t>
      </w:r>
      <w:r w:rsidR="003E7EDB" w:rsidRPr="008E0888">
        <w:rPr>
          <w:noProof/>
        </w:rPr>
        <w:t>e</w:t>
      </w:r>
      <w:r w:rsidR="003E7EDB">
        <w:t xml:space="preserve"> a great sacrifice for her company.</w:t>
      </w:r>
    </w:p>
    <w:p w14:paraId="2C5B5808" w14:textId="77777777" w:rsidR="003E7EDB" w:rsidRPr="00081E2B" w:rsidRDefault="003E7EDB" w:rsidP="00081E2B">
      <w:pPr>
        <w:spacing w:line="480" w:lineRule="auto"/>
        <w:rPr>
          <w:b/>
        </w:rPr>
      </w:pPr>
      <w:r w:rsidRPr="00081E2B">
        <w:rPr>
          <w:b/>
        </w:rPr>
        <w:t>Applying The Virtue Ethics Theory To The Case</w:t>
      </w:r>
    </w:p>
    <w:p w14:paraId="7F45B9AB" w14:textId="77777777" w:rsidR="00721EE8" w:rsidRDefault="00400258" w:rsidP="00721EE8">
      <w:pPr>
        <w:spacing w:line="480" w:lineRule="auto"/>
        <w:ind w:firstLine="360"/>
      </w:pPr>
      <w:r>
        <w:t xml:space="preserve">Virtue ethics theory requires that an individual uses his or her character as a vital feature in critical thinking. For the case of </w:t>
      </w:r>
      <w:r w:rsidRPr="008E0888">
        <w:rPr>
          <w:noProof/>
        </w:rPr>
        <w:t>Bonnie</w:t>
      </w:r>
      <w:r w:rsidR="008E0888">
        <w:rPr>
          <w:noProof/>
        </w:rPr>
        <w:t>,</w:t>
      </w:r>
      <w:r>
        <w:t xml:space="preserve"> she could apply her benevolence to handle a situation that threatened her belief. She is in horns of</w:t>
      </w:r>
      <w:r w:rsidR="008E0888">
        <w:t xml:space="preserve"> a</w:t>
      </w:r>
      <w:r>
        <w:t xml:space="preserve"> </w:t>
      </w:r>
      <w:r w:rsidRPr="008E0888">
        <w:rPr>
          <w:noProof/>
        </w:rPr>
        <w:t>dilemma</w:t>
      </w:r>
      <w:r>
        <w:t xml:space="preserve"> on whether to take a deal that will undermine her dignity yet b</w:t>
      </w:r>
      <w:r w:rsidR="00B76917">
        <w:rPr>
          <w:noProof/>
        </w:rPr>
        <w:t>oost the company where she works</w:t>
      </w:r>
      <w:r>
        <w:t>. Her benevolence would assist her control a decision that threatens her deep conviction</w:t>
      </w:r>
      <w:r w:rsidR="004C2E31">
        <w:t xml:space="preserve"> (</w:t>
      </w:r>
      <w:r w:rsidR="004C2E31">
        <w:rPr>
          <w:color w:val="222222"/>
        </w:rPr>
        <w:t>Price, 2017)</w:t>
      </w:r>
      <w:r>
        <w:t xml:space="preserve">. </w:t>
      </w:r>
      <w:r w:rsidRPr="008E0888">
        <w:rPr>
          <w:noProof/>
        </w:rPr>
        <w:t>Using this approach</w:t>
      </w:r>
      <w:r w:rsidR="008E0888" w:rsidRPr="008E0888">
        <w:rPr>
          <w:noProof/>
        </w:rPr>
        <w:t>,</w:t>
      </w:r>
      <w:r w:rsidRPr="008E0888">
        <w:rPr>
          <w:noProof/>
        </w:rPr>
        <w:t xml:space="preserve"> I believe she should take the deal and avoid raising a lot of issue</w:t>
      </w:r>
      <w:r w:rsidR="008E0888">
        <w:rPr>
          <w:noProof/>
        </w:rPr>
        <w:t>s</w:t>
      </w:r>
      <w:r w:rsidRPr="008E0888">
        <w:rPr>
          <w:noProof/>
        </w:rPr>
        <w:t xml:space="preserve"> just by using her benevolence.</w:t>
      </w:r>
      <w:r>
        <w:t xml:space="preserve"> </w:t>
      </w:r>
      <w:r w:rsidR="007A4685">
        <w:t>She</w:t>
      </w:r>
      <w:r>
        <w:t xml:space="preserve"> should understand that </w:t>
      </w:r>
      <w:r w:rsidR="00B76917">
        <w:rPr>
          <w:noProof/>
        </w:rPr>
        <w:t>choos</w:t>
      </w:r>
      <w:r w:rsidRPr="00B76917">
        <w:rPr>
          <w:noProof/>
        </w:rPr>
        <w:t>ing</w:t>
      </w:r>
      <w:r>
        <w:t xml:space="preserve"> the </w:t>
      </w:r>
      <w:r w:rsidR="00B76917">
        <w:rPr>
          <w:noProof/>
        </w:rPr>
        <w:t>agreement</w:t>
      </w:r>
      <w:r>
        <w:t xml:space="preserve"> would be an act of kindness to the Japanese people who are not comfortable with women holding such high positions.</w:t>
      </w:r>
    </w:p>
    <w:p w14:paraId="6C101ADB" w14:textId="30F0E416" w:rsidR="00400258" w:rsidRPr="00721EE8" w:rsidRDefault="007A4685" w:rsidP="00721EE8">
      <w:pPr>
        <w:spacing w:line="480" w:lineRule="auto"/>
      </w:pPr>
      <w:bookmarkStart w:id="0" w:name="_GoBack"/>
      <w:bookmarkEnd w:id="0"/>
      <w:r w:rsidRPr="00081E2B">
        <w:rPr>
          <w:b/>
          <w:noProof/>
        </w:rPr>
        <w:t>High</w:t>
      </w:r>
      <w:r w:rsidR="008E0888" w:rsidRPr="00081E2B">
        <w:rPr>
          <w:b/>
          <w:noProof/>
        </w:rPr>
        <w:t>-</w:t>
      </w:r>
      <w:r w:rsidRPr="00081E2B">
        <w:rPr>
          <w:b/>
          <w:noProof/>
        </w:rPr>
        <w:t>Performance</w:t>
      </w:r>
      <w:r w:rsidRPr="00081E2B">
        <w:rPr>
          <w:b/>
        </w:rPr>
        <w:t xml:space="preserve"> Business</w:t>
      </w:r>
    </w:p>
    <w:p w14:paraId="40E33753" w14:textId="71D0B880" w:rsidR="007A4685" w:rsidRDefault="007A4685" w:rsidP="003608F8">
      <w:pPr>
        <w:spacing w:line="480" w:lineRule="auto"/>
        <w:ind w:firstLine="360"/>
      </w:pPr>
      <w:r w:rsidRPr="008E0888">
        <w:rPr>
          <w:noProof/>
        </w:rPr>
        <w:t>High</w:t>
      </w:r>
      <w:r w:rsidR="008E0888">
        <w:rPr>
          <w:noProof/>
        </w:rPr>
        <w:t>-</w:t>
      </w:r>
      <w:r w:rsidRPr="008E0888">
        <w:rPr>
          <w:noProof/>
        </w:rPr>
        <w:t>Performance</w:t>
      </w:r>
      <w:r>
        <w:t xml:space="preserve"> Business (HPO) </w:t>
      </w:r>
      <w:r w:rsidR="00F53EFC">
        <w:t>is a scientific conceptual framework that can be adopted by managers of organizations to aid in the improvement of the performance of</w:t>
      </w:r>
      <w:r w:rsidR="008E0888">
        <w:t xml:space="preserve"> the</w:t>
      </w:r>
      <w:r w:rsidR="00F53EFC">
        <w:t xml:space="preserve"> </w:t>
      </w:r>
      <w:r w:rsidR="00F53EFC" w:rsidRPr="00B76917">
        <w:rPr>
          <w:noProof/>
        </w:rPr>
        <w:t>organization</w:t>
      </w:r>
      <w:r w:rsidR="00F53EFC">
        <w:t xml:space="preserve"> and enhance sustainability</w:t>
      </w:r>
      <w:r w:rsidR="004C2E31">
        <w:t xml:space="preserve"> (</w:t>
      </w:r>
      <w:r w:rsidR="004C2E31">
        <w:rPr>
          <w:color w:val="222222"/>
        </w:rPr>
        <w:t>Price, 2017)</w:t>
      </w:r>
      <w:r w:rsidR="00F53EFC">
        <w:t>.</w:t>
      </w:r>
      <w:r w:rsidR="0041031F">
        <w:t xml:space="preserve"> </w:t>
      </w:r>
      <w:r w:rsidR="0041031F" w:rsidRPr="008E0888">
        <w:rPr>
          <w:noProof/>
        </w:rPr>
        <w:t xml:space="preserve">The </w:t>
      </w:r>
      <w:r w:rsidR="00B76917">
        <w:rPr>
          <w:noProof/>
        </w:rPr>
        <w:t>vital</w:t>
      </w:r>
      <w:r w:rsidR="0041031F" w:rsidRPr="008E0888">
        <w:rPr>
          <w:noProof/>
        </w:rPr>
        <w:t xml:space="preserve"> step to be taken to ensure that the company succeed</w:t>
      </w:r>
      <w:r w:rsidR="008E0888">
        <w:rPr>
          <w:noProof/>
        </w:rPr>
        <w:t>s</w:t>
      </w:r>
      <w:r w:rsidR="0041031F" w:rsidRPr="008E0888">
        <w:rPr>
          <w:noProof/>
        </w:rPr>
        <w:t xml:space="preserve"> after the meeting with Mr. Mizutani is to emphasize on the culture that embraces </w:t>
      </w:r>
      <w:r w:rsidR="008E0888">
        <w:rPr>
          <w:noProof/>
        </w:rPr>
        <w:t>women</w:t>
      </w:r>
      <w:r w:rsidR="008E0888" w:rsidRPr="008E0888">
        <w:rPr>
          <w:noProof/>
        </w:rPr>
        <w:t>.</w:t>
      </w:r>
      <w:r w:rsidR="008E0888">
        <w:rPr>
          <w:noProof/>
        </w:rPr>
        <w:t xml:space="preserve"> T</w:t>
      </w:r>
      <w:r w:rsidR="001B4E6D" w:rsidRPr="008E0888">
        <w:rPr>
          <w:noProof/>
        </w:rPr>
        <w:t xml:space="preserve">he </w:t>
      </w:r>
      <w:r w:rsidR="001B4E6D" w:rsidRPr="00B76917">
        <w:rPr>
          <w:noProof/>
        </w:rPr>
        <w:t>moral</w:t>
      </w:r>
      <w:r w:rsidR="001B4E6D" w:rsidRPr="008E0888">
        <w:rPr>
          <w:noProof/>
        </w:rPr>
        <w:t xml:space="preserve"> of the women working for the company may have been negatively affected</w:t>
      </w:r>
      <w:r w:rsidR="008E0888" w:rsidRPr="008E0888">
        <w:rPr>
          <w:noProof/>
        </w:rPr>
        <w:t>,</w:t>
      </w:r>
      <w:r w:rsidR="001B4E6D" w:rsidRPr="008E0888">
        <w:rPr>
          <w:noProof/>
        </w:rPr>
        <w:t xml:space="preserve"> and it would require Bonnie as their leader to emphasize the pivotal role played by the women to motivate them.</w:t>
      </w:r>
    </w:p>
    <w:p w14:paraId="67CE370D" w14:textId="77777777" w:rsidR="004C2E31" w:rsidRDefault="004C2E31" w:rsidP="00D145D4">
      <w:pPr>
        <w:spacing w:line="480" w:lineRule="auto"/>
      </w:pPr>
      <w:r>
        <w:br w:type="page"/>
      </w:r>
    </w:p>
    <w:p w14:paraId="6D22EDFF" w14:textId="77777777" w:rsidR="004C2E31" w:rsidRDefault="004C2E31" w:rsidP="00D145D4">
      <w:pPr>
        <w:spacing w:line="480" w:lineRule="auto"/>
        <w:jc w:val="center"/>
      </w:pPr>
      <w:r>
        <w:t>References</w:t>
      </w:r>
    </w:p>
    <w:p w14:paraId="70114EA3" w14:textId="77777777" w:rsidR="004C2E31" w:rsidRDefault="004C2E31" w:rsidP="00D145D4">
      <w:pPr>
        <w:spacing w:line="480" w:lineRule="auto"/>
        <w:ind w:left="720" w:hanging="720"/>
        <w:rPr>
          <w:color w:val="222222"/>
        </w:rPr>
      </w:pPr>
      <w:r>
        <w:rPr>
          <w:color w:val="222222"/>
        </w:rPr>
        <w:t xml:space="preserve">Ciulla, J. B. (2013). </w:t>
      </w:r>
      <w:r>
        <w:rPr>
          <w:i/>
          <w:iCs/>
          <w:color w:val="222222"/>
        </w:rPr>
        <w:t>Leadership ethics</w:t>
      </w:r>
      <w:r>
        <w:rPr>
          <w:color w:val="222222"/>
        </w:rPr>
        <w:t>. Blackwell Publishing Ltd.</w:t>
      </w:r>
    </w:p>
    <w:p w14:paraId="6302BEEB" w14:textId="77777777" w:rsidR="004C2E31" w:rsidRDefault="004C2E31" w:rsidP="00D145D4">
      <w:pPr>
        <w:spacing w:line="480" w:lineRule="auto"/>
        <w:ind w:left="720" w:hanging="720"/>
        <w:rPr>
          <w:color w:val="222222"/>
        </w:rPr>
      </w:pPr>
      <w:r>
        <w:rPr>
          <w:color w:val="222222"/>
        </w:rPr>
        <w:t xml:space="preserve">Price, T. L. (2017). A “critical leadership ethics” approach to the Ethical Leadership construct. </w:t>
      </w:r>
      <w:r>
        <w:rPr>
          <w:i/>
          <w:iCs/>
          <w:color w:val="222222"/>
        </w:rPr>
        <w:t>Leadership</w:t>
      </w:r>
      <w:r>
        <w:rPr>
          <w:color w:val="222222"/>
        </w:rPr>
        <w:t>, 1742715017710646.</w:t>
      </w:r>
    </w:p>
    <w:p w14:paraId="7B633960" w14:textId="77777777" w:rsidR="004C2E31" w:rsidRPr="007A4685" w:rsidRDefault="004C2E31" w:rsidP="00D145D4">
      <w:pPr>
        <w:spacing w:line="480" w:lineRule="auto"/>
        <w:ind w:left="720" w:hanging="720"/>
      </w:pPr>
      <w:r>
        <w:rPr>
          <w:color w:val="222222"/>
        </w:rPr>
        <w:t xml:space="preserve">Uhr, J. (2015). Prudence: Aristotle and the Ethics of Virtue. In </w:t>
      </w:r>
      <w:r>
        <w:rPr>
          <w:i/>
          <w:iCs/>
          <w:color w:val="222222"/>
        </w:rPr>
        <w:t>Prudential Public Leadership</w:t>
      </w:r>
      <w:r>
        <w:rPr>
          <w:color w:val="222222"/>
        </w:rPr>
        <w:t xml:space="preserve"> (pp. 125-146). Palgrave Macmillan, New York.</w:t>
      </w:r>
    </w:p>
    <w:sectPr w:rsidR="004C2E31" w:rsidRPr="007A4685" w:rsidSect="00B769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0074D9" w14:textId="77777777" w:rsidR="00154FC1" w:rsidRDefault="00154FC1" w:rsidP="00D145D4">
      <w:pPr>
        <w:spacing w:after="0" w:line="240" w:lineRule="auto"/>
      </w:pPr>
      <w:r>
        <w:separator/>
      </w:r>
    </w:p>
  </w:endnote>
  <w:endnote w:type="continuationSeparator" w:id="0">
    <w:p w14:paraId="2307A17A" w14:textId="77777777" w:rsidR="00154FC1" w:rsidRDefault="00154FC1" w:rsidP="00D14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3F1B2" w14:textId="77777777" w:rsidR="0048260E" w:rsidRDefault="004826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7A0DD" w14:textId="77777777" w:rsidR="0048260E" w:rsidRDefault="004826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4352B" w14:textId="77777777" w:rsidR="0048260E" w:rsidRDefault="004826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65C10" w14:textId="77777777" w:rsidR="00154FC1" w:rsidRDefault="00154FC1" w:rsidP="00D145D4">
      <w:pPr>
        <w:spacing w:after="0" w:line="240" w:lineRule="auto"/>
      </w:pPr>
      <w:r>
        <w:separator/>
      </w:r>
    </w:p>
  </w:footnote>
  <w:footnote w:type="continuationSeparator" w:id="0">
    <w:p w14:paraId="4E551FDC" w14:textId="77777777" w:rsidR="00154FC1" w:rsidRDefault="00154FC1" w:rsidP="00D145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017A7" w14:textId="77777777" w:rsidR="0048260E" w:rsidRDefault="004826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EAAB4" w14:textId="64BF24ED" w:rsidR="00D145D4" w:rsidRDefault="00D145D4" w:rsidP="00D145D4">
    <w:pPr>
      <w:pStyle w:val="Header"/>
      <w:jc w:val="right"/>
    </w:pPr>
    <w:r>
      <w:t>ETHICAL LEADERSHIP</w:t>
    </w:r>
    <w:r>
      <w:tab/>
    </w:r>
    <w:r>
      <w:tab/>
    </w:r>
    <w:sdt>
      <w:sdtPr>
        <w:id w:val="8771942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EE8">
          <w:rPr>
            <w:noProof/>
          </w:rPr>
          <w:t>4</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CBF2B" w14:textId="61F6DEEA" w:rsidR="00B76917" w:rsidRDefault="00B76917" w:rsidP="00B76917">
    <w:pPr>
      <w:pStyle w:val="Header"/>
      <w:jc w:val="right"/>
    </w:pPr>
    <w:r>
      <w:t xml:space="preserve">Running head: ETHICAL LEADERSHIP </w:t>
    </w:r>
    <w:r>
      <w:tab/>
    </w:r>
    <w:r>
      <w:tab/>
    </w:r>
    <w:sdt>
      <w:sdtPr>
        <w:id w:val="-2076657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4FC1">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73452"/>
    <w:multiLevelType w:val="hybridMultilevel"/>
    <w:tmpl w:val="781420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87190"/>
    <w:multiLevelType w:val="hybridMultilevel"/>
    <w:tmpl w:val="C756C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QwtjQ0NDQ2tzAzMDZU0lEKTi0uzszPAykwrgUAcvmqsywAAAA="/>
  </w:docVars>
  <w:rsids>
    <w:rsidRoot w:val="0036740A"/>
    <w:rsid w:val="00062001"/>
    <w:rsid w:val="00081E2B"/>
    <w:rsid w:val="00093AAE"/>
    <w:rsid w:val="00154FC1"/>
    <w:rsid w:val="00194301"/>
    <w:rsid w:val="001B4E6D"/>
    <w:rsid w:val="0021034B"/>
    <w:rsid w:val="00261BEB"/>
    <w:rsid w:val="002B1846"/>
    <w:rsid w:val="00305650"/>
    <w:rsid w:val="003608F8"/>
    <w:rsid w:val="0036740A"/>
    <w:rsid w:val="0039702E"/>
    <w:rsid w:val="003E7EDB"/>
    <w:rsid w:val="003F0FE9"/>
    <w:rsid w:val="00400258"/>
    <w:rsid w:val="0041031F"/>
    <w:rsid w:val="0046469F"/>
    <w:rsid w:val="00472373"/>
    <w:rsid w:val="0048260E"/>
    <w:rsid w:val="004C2E31"/>
    <w:rsid w:val="006A6902"/>
    <w:rsid w:val="0070460A"/>
    <w:rsid w:val="00721EE8"/>
    <w:rsid w:val="00754A2F"/>
    <w:rsid w:val="0075606A"/>
    <w:rsid w:val="007A4685"/>
    <w:rsid w:val="008E0888"/>
    <w:rsid w:val="009511EA"/>
    <w:rsid w:val="009C7256"/>
    <w:rsid w:val="00A5332A"/>
    <w:rsid w:val="00A91501"/>
    <w:rsid w:val="00AA05D0"/>
    <w:rsid w:val="00AE4B00"/>
    <w:rsid w:val="00B154C6"/>
    <w:rsid w:val="00B76917"/>
    <w:rsid w:val="00C06E1E"/>
    <w:rsid w:val="00D145D4"/>
    <w:rsid w:val="00D55337"/>
    <w:rsid w:val="00E223C0"/>
    <w:rsid w:val="00F53EFC"/>
    <w:rsid w:val="00F81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1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21034B"/>
    <w:pPr>
      <w:ind w:left="720"/>
      <w:contextualSpacing/>
    </w:pPr>
  </w:style>
  <w:style w:type="paragraph" w:styleId="Header">
    <w:name w:val="header"/>
    <w:basedOn w:val="Normal"/>
    <w:link w:val="HeaderChar"/>
    <w:uiPriority w:val="99"/>
    <w:unhideWhenUsed/>
    <w:rsid w:val="00D14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5D4"/>
    <w:rPr>
      <w:rFonts w:ascii="Times New Roman" w:hAnsi="Times New Roman"/>
      <w:sz w:val="24"/>
    </w:rPr>
  </w:style>
  <w:style w:type="paragraph" w:styleId="Footer">
    <w:name w:val="footer"/>
    <w:basedOn w:val="Normal"/>
    <w:link w:val="FooterChar"/>
    <w:uiPriority w:val="99"/>
    <w:unhideWhenUsed/>
    <w:rsid w:val="00D14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5D4"/>
    <w:rPr>
      <w:rFonts w:ascii="Times New Roman" w:hAnsi="Times New Roman"/>
      <w:sz w:val="24"/>
    </w:rPr>
  </w:style>
  <w:style w:type="character" w:styleId="CommentReference">
    <w:name w:val="annotation reference"/>
    <w:basedOn w:val="DefaultParagraphFont"/>
    <w:uiPriority w:val="99"/>
    <w:semiHidden/>
    <w:unhideWhenUsed/>
    <w:rsid w:val="00194301"/>
    <w:rPr>
      <w:sz w:val="16"/>
      <w:szCs w:val="16"/>
    </w:rPr>
  </w:style>
  <w:style w:type="paragraph" w:styleId="CommentText">
    <w:name w:val="annotation text"/>
    <w:basedOn w:val="Normal"/>
    <w:link w:val="CommentTextChar"/>
    <w:uiPriority w:val="99"/>
    <w:semiHidden/>
    <w:unhideWhenUsed/>
    <w:rsid w:val="00194301"/>
    <w:pPr>
      <w:spacing w:line="240" w:lineRule="auto"/>
    </w:pPr>
    <w:rPr>
      <w:sz w:val="20"/>
      <w:szCs w:val="20"/>
    </w:rPr>
  </w:style>
  <w:style w:type="character" w:customStyle="1" w:styleId="CommentTextChar">
    <w:name w:val="Comment Text Char"/>
    <w:basedOn w:val="DefaultParagraphFont"/>
    <w:link w:val="CommentText"/>
    <w:uiPriority w:val="99"/>
    <w:semiHidden/>
    <w:rsid w:val="0019430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4301"/>
    <w:rPr>
      <w:b/>
      <w:bCs/>
    </w:rPr>
  </w:style>
  <w:style w:type="character" w:customStyle="1" w:styleId="CommentSubjectChar">
    <w:name w:val="Comment Subject Char"/>
    <w:basedOn w:val="CommentTextChar"/>
    <w:link w:val="CommentSubject"/>
    <w:uiPriority w:val="99"/>
    <w:semiHidden/>
    <w:rsid w:val="00194301"/>
    <w:rPr>
      <w:rFonts w:ascii="Times New Roman" w:hAnsi="Times New Roman"/>
      <w:b/>
      <w:bCs/>
      <w:sz w:val="20"/>
      <w:szCs w:val="20"/>
    </w:rPr>
  </w:style>
  <w:style w:type="paragraph" w:styleId="BalloonText">
    <w:name w:val="Balloon Text"/>
    <w:basedOn w:val="Normal"/>
    <w:link w:val="BalloonTextChar"/>
    <w:uiPriority w:val="99"/>
    <w:semiHidden/>
    <w:unhideWhenUsed/>
    <w:rsid w:val="0019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3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21034B"/>
    <w:pPr>
      <w:ind w:left="720"/>
      <w:contextualSpacing/>
    </w:pPr>
  </w:style>
  <w:style w:type="paragraph" w:styleId="Header">
    <w:name w:val="header"/>
    <w:basedOn w:val="Normal"/>
    <w:link w:val="HeaderChar"/>
    <w:uiPriority w:val="99"/>
    <w:unhideWhenUsed/>
    <w:rsid w:val="00D14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5D4"/>
    <w:rPr>
      <w:rFonts w:ascii="Times New Roman" w:hAnsi="Times New Roman"/>
      <w:sz w:val="24"/>
    </w:rPr>
  </w:style>
  <w:style w:type="paragraph" w:styleId="Footer">
    <w:name w:val="footer"/>
    <w:basedOn w:val="Normal"/>
    <w:link w:val="FooterChar"/>
    <w:uiPriority w:val="99"/>
    <w:unhideWhenUsed/>
    <w:rsid w:val="00D14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5D4"/>
    <w:rPr>
      <w:rFonts w:ascii="Times New Roman" w:hAnsi="Times New Roman"/>
      <w:sz w:val="24"/>
    </w:rPr>
  </w:style>
  <w:style w:type="character" w:styleId="CommentReference">
    <w:name w:val="annotation reference"/>
    <w:basedOn w:val="DefaultParagraphFont"/>
    <w:uiPriority w:val="99"/>
    <w:semiHidden/>
    <w:unhideWhenUsed/>
    <w:rsid w:val="00194301"/>
    <w:rPr>
      <w:sz w:val="16"/>
      <w:szCs w:val="16"/>
    </w:rPr>
  </w:style>
  <w:style w:type="paragraph" w:styleId="CommentText">
    <w:name w:val="annotation text"/>
    <w:basedOn w:val="Normal"/>
    <w:link w:val="CommentTextChar"/>
    <w:uiPriority w:val="99"/>
    <w:semiHidden/>
    <w:unhideWhenUsed/>
    <w:rsid w:val="00194301"/>
    <w:pPr>
      <w:spacing w:line="240" w:lineRule="auto"/>
    </w:pPr>
    <w:rPr>
      <w:sz w:val="20"/>
      <w:szCs w:val="20"/>
    </w:rPr>
  </w:style>
  <w:style w:type="character" w:customStyle="1" w:styleId="CommentTextChar">
    <w:name w:val="Comment Text Char"/>
    <w:basedOn w:val="DefaultParagraphFont"/>
    <w:link w:val="CommentText"/>
    <w:uiPriority w:val="99"/>
    <w:semiHidden/>
    <w:rsid w:val="0019430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4301"/>
    <w:rPr>
      <w:b/>
      <w:bCs/>
    </w:rPr>
  </w:style>
  <w:style w:type="character" w:customStyle="1" w:styleId="CommentSubjectChar">
    <w:name w:val="Comment Subject Char"/>
    <w:basedOn w:val="CommentTextChar"/>
    <w:link w:val="CommentSubject"/>
    <w:uiPriority w:val="99"/>
    <w:semiHidden/>
    <w:rsid w:val="00194301"/>
    <w:rPr>
      <w:rFonts w:ascii="Times New Roman" w:hAnsi="Times New Roman"/>
      <w:b/>
      <w:bCs/>
      <w:sz w:val="20"/>
      <w:szCs w:val="20"/>
    </w:rPr>
  </w:style>
  <w:style w:type="paragraph" w:styleId="BalloonText">
    <w:name w:val="Balloon Text"/>
    <w:basedOn w:val="Normal"/>
    <w:link w:val="BalloonTextChar"/>
    <w:uiPriority w:val="99"/>
    <w:semiHidden/>
    <w:unhideWhenUsed/>
    <w:rsid w:val="00194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3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831</Words>
  <Characters>4743</Characters>
  <Application>Microsoft Office Word</Application>
  <DocSecurity>0</DocSecurity>
  <Lines>39</Lines>
  <Paragraphs>11</Paragraphs>
  <ScaleCrop>false</ScaleCrop>
  <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2017-12-30T19:05:00Z</dcterms:created>
  <dcterms:modified xsi:type="dcterms:W3CDTF">2017-12-30T19:06:00Z</dcterms:modified>
</cp:coreProperties>
</file>